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71" w:rsidRDefault="00436871" w:rsidP="00436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«Литература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436871" w:rsidRDefault="00FD12AC" w:rsidP="00436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среднее</w:t>
      </w:r>
      <w:r w:rsidR="00436871"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</w:t>
      </w:r>
    </w:p>
    <w:p w:rsidR="00436871" w:rsidRDefault="00436871" w:rsidP="00436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436871" w:rsidRDefault="00436871" w:rsidP="00436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(базовый уровень)</w:t>
      </w:r>
    </w:p>
    <w:p w:rsidR="00436871" w:rsidRDefault="00436871" w:rsidP="00436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871" w:rsidRPr="002B6F03" w:rsidRDefault="00436871" w:rsidP="004368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436871" w:rsidRPr="007E4E1A" w:rsidRDefault="00436871" w:rsidP="0043687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43287">
        <w:rPr>
          <w:rFonts w:ascii="Times New Roman" w:hAnsi="Times New Roman" w:cs="Times New Roman"/>
          <w:color w:val="000000"/>
          <w:sz w:val="24"/>
          <w:szCs w:val="24"/>
        </w:rPr>
        <w:t>Рабочая учебная программа по литературе для среднего общего образования составлена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287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компонента государственного стандарта общего образования по литературе (базовый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3287">
        <w:rPr>
          <w:rFonts w:ascii="Times New Roman" w:hAnsi="Times New Roman" w:cs="Times New Roman"/>
          <w:color w:val="000000"/>
          <w:sz w:val="24"/>
          <w:szCs w:val="24"/>
        </w:rPr>
        <w:t>уровень), утверждённого приказом Минобр</w:t>
      </w:r>
      <w:r w:rsidR="00FD12AC">
        <w:rPr>
          <w:rFonts w:ascii="Times New Roman" w:hAnsi="Times New Roman" w:cs="Times New Roman"/>
          <w:color w:val="000000"/>
          <w:sz w:val="24"/>
          <w:szCs w:val="24"/>
        </w:rPr>
        <w:t>азования РФ 5 марта 2004 года №</w:t>
      </w:r>
      <w:r w:rsidRPr="00343287">
        <w:rPr>
          <w:rFonts w:ascii="Times New Roman" w:hAnsi="Times New Roman" w:cs="Times New Roman"/>
          <w:color w:val="000000"/>
          <w:sz w:val="24"/>
          <w:szCs w:val="24"/>
        </w:rPr>
        <w:t xml:space="preserve">1089, приказом </w:t>
      </w:r>
      <w:proofErr w:type="spellStart"/>
      <w:r w:rsidRPr="0034328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43287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2AC">
        <w:rPr>
          <w:rFonts w:ascii="Times New Roman" w:hAnsi="Times New Roman" w:cs="Times New Roman"/>
          <w:color w:val="000000"/>
          <w:sz w:val="24"/>
          <w:szCs w:val="24"/>
        </w:rPr>
        <w:t>31.12.2015 года №</w:t>
      </w:r>
      <w:r w:rsidRPr="00343287">
        <w:rPr>
          <w:rFonts w:ascii="Times New Roman" w:hAnsi="Times New Roman" w:cs="Times New Roman"/>
          <w:color w:val="000000"/>
          <w:sz w:val="24"/>
          <w:szCs w:val="24"/>
        </w:rPr>
        <w:t xml:space="preserve"> 1578.</w:t>
      </w:r>
    </w:p>
    <w:p w:rsidR="00436871" w:rsidRPr="0067632E" w:rsidRDefault="00436871" w:rsidP="00436871">
      <w:pPr>
        <w:pStyle w:val="ListParagraph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</w:t>
      </w:r>
    </w:p>
    <w:p w:rsidR="00436871" w:rsidRDefault="00436871" w:rsidP="0043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6871">
        <w:rPr>
          <w:rFonts w:ascii="Times New Roman" w:hAnsi="Times New Roman" w:cs="Times New Roman"/>
          <w:sz w:val="24"/>
          <w:szCs w:val="24"/>
        </w:rPr>
        <w:t>Зинин С.А.,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871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436871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 xml:space="preserve"> Литература: учебник для 11 класса общеобразовательных организаций: в 2ч.</w:t>
      </w:r>
      <w:r w:rsidRPr="00436871">
        <w:t xml:space="preserve"> </w:t>
      </w:r>
      <w:r w:rsidRPr="00436871">
        <w:rPr>
          <w:rFonts w:ascii="Times New Roman" w:hAnsi="Times New Roman" w:cs="Times New Roman"/>
          <w:sz w:val="24"/>
          <w:szCs w:val="24"/>
        </w:rPr>
        <w:t>Общество с ограниченной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ответственностью "Русское слово–учебник,</w:t>
      </w:r>
      <w:r w:rsidRPr="00436871">
        <w:t xml:space="preserve"> </w:t>
      </w:r>
      <w:r w:rsidRPr="00436871">
        <w:rPr>
          <w:rFonts w:ascii="Times New Roman" w:hAnsi="Times New Roman" w:cs="Times New Roman"/>
          <w:sz w:val="24"/>
          <w:szCs w:val="24"/>
        </w:rPr>
        <w:t>2019 – 2022 гг.</w:t>
      </w:r>
    </w:p>
    <w:p w:rsidR="00436871" w:rsidRDefault="00436871" w:rsidP="0043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71" w:rsidRDefault="00436871" w:rsidP="0043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 w:rsidR="00B70E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6871" w:rsidRPr="00817801" w:rsidRDefault="00436871" w:rsidP="0043687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>- понимание ключевых проблем изученных про</w:t>
      </w:r>
      <w:r>
        <w:rPr>
          <w:rFonts w:ascii="Times New Roman" w:hAnsi="Times New Roman" w:cs="Times New Roman"/>
          <w:sz w:val="24"/>
          <w:szCs w:val="24"/>
        </w:rPr>
        <w:t>изведений;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связи литературных произведений с эпохой, выявление заложенных в них вневременных, непреходящих нравственных ценностей и их современного звучания;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владение элементарной литературоведческой терминологией при анализе литературного произведения;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формулирование собственного отношения к произведениям литературы, их оценка;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собственная интерпретация (в отдельных случаях) изученных литературных произведений;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авторской позиции;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</w:t>
      </w:r>
      <w:r>
        <w:rPr>
          <w:rFonts w:ascii="Times New Roman" w:hAnsi="Times New Roman" w:cs="Times New Roman"/>
          <w:sz w:val="24"/>
          <w:szCs w:val="24"/>
        </w:rPr>
        <w:t>, воссоздание произведений в живом звучащем слове</w:t>
      </w:r>
      <w:r w:rsidRPr="0081780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436871" w:rsidRPr="0081780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7801">
        <w:rPr>
          <w:rFonts w:ascii="Times New Roman" w:hAnsi="Times New Roman" w:cs="Times New Roman"/>
          <w:sz w:val="24"/>
          <w:szCs w:val="24"/>
        </w:rPr>
        <w:t xml:space="preserve"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436871" w:rsidRDefault="00436871" w:rsidP="004368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6871" w:rsidRPr="0067632E" w:rsidRDefault="00436871" w:rsidP="00436871">
      <w:pPr>
        <w:pStyle w:val="ListParagraph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6871" w:rsidRDefault="00436871" w:rsidP="00B70E44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FD12AC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>
        <w:rPr>
          <w:rFonts w:ascii="Times New Roman" w:hAnsi="Times New Roman" w:cs="Times New Roman"/>
          <w:sz w:val="24"/>
          <w:szCs w:val="24"/>
        </w:rPr>
        <w:t>ногопрофильного лицея ЗабГУ</w:t>
      </w:r>
      <w:r w:rsidRPr="0067632E">
        <w:rPr>
          <w:rFonts w:ascii="Times New Roman" w:hAnsi="Times New Roman" w:cs="Times New Roman"/>
          <w:sz w:val="24"/>
          <w:szCs w:val="24"/>
        </w:rPr>
        <w:t>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</w:t>
      </w:r>
      <w:r>
        <w:rPr>
          <w:rFonts w:ascii="Times New Roman" w:hAnsi="Times New Roman" w:cs="Times New Roman"/>
          <w:sz w:val="24"/>
          <w:szCs w:val="24"/>
        </w:rPr>
        <w:t>отводится 102 часа. В неделю: 1</w:t>
      </w:r>
      <w:r w:rsidR="00B70E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-</w:t>
      </w:r>
      <w:r w:rsidR="00B70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ч.</w:t>
      </w:r>
      <w:r w:rsidR="00B70E44">
        <w:rPr>
          <w:rFonts w:ascii="Times New Roman" w:hAnsi="Times New Roman" w:cs="Times New Roman"/>
          <w:sz w:val="24"/>
          <w:szCs w:val="24"/>
        </w:rPr>
        <w:t xml:space="preserve"> </w:t>
      </w:r>
      <w:r w:rsidR="00B70E44" w:rsidRPr="00B70E44">
        <w:rPr>
          <w:rFonts w:ascii="Times New Roman" w:hAnsi="Times New Roman" w:cs="Times New Roman"/>
          <w:sz w:val="24"/>
          <w:szCs w:val="24"/>
        </w:rPr>
        <w:t>В 10 классе предусмотрено изучение русской литературы XIX века на историко-литературной основе, в том числе</w:t>
      </w:r>
      <w:r w:rsidR="00B70E44">
        <w:rPr>
          <w:rFonts w:ascii="Times New Roman" w:hAnsi="Times New Roman" w:cs="Times New Roman"/>
          <w:sz w:val="24"/>
          <w:szCs w:val="24"/>
        </w:rPr>
        <w:t xml:space="preserve"> </w:t>
      </w:r>
      <w:r w:rsidR="00B70E44" w:rsidRPr="00B70E44">
        <w:rPr>
          <w:rFonts w:ascii="Times New Roman" w:hAnsi="Times New Roman" w:cs="Times New Roman"/>
          <w:sz w:val="24"/>
          <w:szCs w:val="24"/>
        </w:rPr>
        <w:t xml:space="preserve">монографическое </w:t>
      </w:r>
      <w:r w:rsidR="00B70E44">
        <w:rPr>
          <w:rFonts w:ascii="Times New Roman" w:hAnsi="Times New Roman" w:cs="Times New Roman"/>
          <w:sz w:val="24"/>
          <w:szCs w:val="24"/>
        </w:rPr>
        <w:t xml:space="preserve">и </w:t>
      </w:r>
      <w:r w:rsidR="00B70E44" w:rsidRPr="00B70E44">
        <w:rPr>
          <w:rFonts w:ascii="Times New Roman" w:hAnsi="Times New Roman" w:cs="Times New Roman"/>
          <w:sz w:val="24"/>
          <w:szCs w:val="24"/>
        </w:rPr>
        <w:t>обзорное изучение русской классики, в 11 классе –</w:t>
      </w:r>
      <w:r w:rsidR="00B70E44">
        <w:rPr>
          <w:rFonts w:ascii="Times New Roman" w:hAnsi="Times New Roman" w:cs="Times New Roman"/>
          <w:sz w:val="24"/>
          <w:szCs w:val="24"/>
        </w:rPr>
        <w:t xml:space="preserve"> </w:t>
      </w:r>
      <w:r w:rsidR="00B70E44" w:rsidRPr="00B70E44">
        <w:rPr>
          <w:rFonts w:ascii="Times New Roman" w:hAnsi="Times New Roman" w:cs="Times New Roman"/>
          <w:sz w:val="24"/>
          <w:szCs w:val="24"/>
        </w:rPr>
        <w:t>изучение русской литературы XX века на историко-литературной основе</w:t>
      </w:r>
      <w:r w:rsidR="00B70E44">
        <w:rPr>
          <w:rFonts w:ascii="Times New Roman" w:hAnsi="Times New Roman" w:cs="Times New Roman"/>
          <w:sz w:val="24"/>
          <w:szCs w:val="24"/>
        </w:rPr>
        <w:t>.</w:t>
      </w:r>
      <w:r w:rsidR="00B70E44" w:rsidRPr="00B7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871" w:rsidRPr="006F7EA8" w:rsidRDefault="00436871" w:rsidP="0043687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6871" w:rsidRDefault="00436871" w:rsidP="00436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B70E44" w:rsidRPr="00B70E44" w:rsidRDefault="00436871" w:rsidP="00B7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</w:t>
      </w:r>
      <w:r w:rsidR="00B70E44">
        <w:rPr>
          <w:rFonts w:ascii="Times New Roman" w:hAnsi="Times New Roman" w:cs="Times New Roman"/>
          <w:sz w:val="24"/>
          <w:szCs w:val="24"/>
        </w:rPr>
        <w:t xml:space="preserve">.  </w:t>
      </w:r>
      <w:r w:rsidRPr="0067632E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0E44" w:rsidRPr="00B70E44">
        <w:t xml:space="preserve"> </w:t>
      </w:r>
      <w:r w:rsidR="00B70E44" w:rsidRPr="00B70E44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 в обучении предполагает необходимость осуществления контроля</w:t>
      </w:r>
      <w:r w:rsidR="00B70E44">
        <w:rPr>
          <w:rFonts w:ascii="Times New Roman" w:hAnsi="Times New Roman" w:cs="Times New Roman"/>
          <w:sz w:val="24"/>
          <w:szCs w:val="24"/>
        </w:rPr>
        <w:t xml:space="preserve"> </w:t>
      </w:r>
      <w:r w:rsidR="00B70E44" w:rsidRPr="00B70E44">
        <w:rPr>
          <w:rFonts w:ascii="Times New Roman" w:hAnsi="Times New Roman" w:cs="Times New Roman"/>
          <w:sz w:val="24"/>
          <w:szCs w:val="24"/>
        </w:rPr>
        <w:t>на всех этапах образова</w:t>
      </w:r>
      <w:r w:rsidR="00B70E44">
        <w:rPr>
          <w:rFonts w:ascii="Times New Roman" w:hAnsi="Times New Roman" w:cs="Times New Roman"/>
          <w:sz w:val="24"/>
          <w:szCs w:val="24"/>
        </w:rPr>
        <w:t>тельного процесса по литературе</w:t>
      </w:r>
      <w:r w:rsidR="00B70E44" w:rsidRPr="00B70E44">
        <w:rPr>
          <w:rFonts w:ascii="Times New Roman" w:hAnsi="Times New Roman" w:cs="Times New Roman"/>
          <w:sz w:val="24"/>
          <w:szCs w:val="24"/>
        </w:rPr>
        <w:t>:</w:t>
      </w:r>
    </w:p>
    <w:p w:rsidR="00B70E44" w:rsidRPr="00B70E44" w:rsidRDefault="00B70E44" w:rsidP="00B7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70E44">
        <w:rPr>
          <w:rFonts w:ascii="Times New Roman" w:hAnsi="Times New Roman" w:cs="Times New Roman"/>
          <w:sz w:val="24"/>
          <w:szCs w:val="24"/>
        </w:rPr>
        <w:t>екущий (поурочный) – систематическая диагностика усвоения основных элементов содержания каждого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>по ходу изучения темы (беседа; индивидуальный опрос; подготовка сообщений; составление схем, 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>написание мини-сочинений);</w:t>
      </w:r>
    </w:p>
    <w:p w:rsidR="00B70E44" w:rsidRPr="00B70E44" w:rsidRDefault="00B70E44" w:rsidP="00B7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44">
        <w:rPr>
          <w:rFonts w:ascii="Times New Roman" w:hAnsi="Times New Roman" w:cs="Times New Roman"/>
          <w:sz w:val="24"/>
          <w:szCs w:val="24"/>
        </w:rPr>
        <w:t>промежуточный – по ходу изучения темы, но по истечении нескольких уроков: пересказ (подробный, сжатый,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>выборочный), выразительное чтение (в том числе наизусть), развернутый ответ на вопрос, анализ эпизода,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>стихотворения, комментирование художественного текста, составление простого или сложного плана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>произведению, в том числе цитатного, конспектирование (фрагментов критической статьи, лекции учителя,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>учебника), составление сравнительной характеристики литературного героя по заданным критериям, сочинение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>на литературную тему, сообщение на литературную и историко-культурную темы, презентация проектов;</w:t>
      </w:r>
    </w:p>
    <w:p w:rsidR="00436871" w:rsidRPr="0067632E" w:rsidRDefault="00B70E44" w:rsidP="00B70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E44">
        <w:rPr>
          <w:rFonts w:ascii="Times New Roman" w:hAnsi="Times New Roman" w:cs="Times New Roman"/>
          <w:sz w:val="24"/>
          <w:szCs w:val="24"/>
        </w:rPr>
        <w:t>тематический – по окончании изучения темы (тестирование; оформление презентаций, составление тезисных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E44">
        <w:rPr>
          <w:rFonts w:ascii="Times New Roman" w:hAnsi="Times New Roman" w:cs="Times New Roman"/>
          <w:sz w:val="24"/>
          <w:szCs w:val="24"/>
        </w:rPr>
        <w:t>планов</w:t>
      </w:r>
      <w:r>
        <w:rPr>
          <w:rFonts w:ascii="Times New Roman" w:hAnsi="Times New Roman" w:cs="Times New Roman"/>
          <w:sz w:val="24"/>
          <w:szCs w:val="24"/>
        </w:rPr>
        <w:t>, ментальных карт</w:t>
      </w:r>
      <w:r w:rsidRPr="00B70E4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871" w:rsidRDefault="00436871" w:rsidP="00436871">
      <w:pPr>
        <w:jc w:val="both"/>
        <w:rPr>
          <w:rFonts w:cs="Times New Roman"/>
        </w:rPr>
      </w:pPr>
    </w:p>
    <w:p w:rsidR="00EF5DF3" w:rsidRDefault="00EF5DF3"/>
    <w:sectPr w:rsidR="00EF5DF3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71"/>
    <w:rsid w:val="00436871"/>
    <w:rsid w:val="00B70E44"/>
    <w:rsid w:val="00DE7291"/>
    <w:rsid w:val="00EF5DF3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2119C-B2DE-4370-ABFB-EF247313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link w:val="ListParagraphChar"/>
    <w:uiPriority w:val="99"/>
    <w:rsid w:val="00436871"/>
    <w:pPr>
      <w:ind w:left="720"/>
    </w:pPr>
    <w:rPr>
      <w:sz w:val="20"/>
      <w:szCs w:val="20"/>
    </w:rPr>
  </w:style>
  <w:style w:type="character" w:customStyle="1" w:styleId="ListParagraphChar">
    <w:name w:val="List Paragraph Char"/>
    <w:link w:val="ListParagraph1"/>
    <w:uiPriority w:val="99"/>
    <w:locked/>
    <w:rsid w:val="00436871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ЛИТЕРАТУРЫ</dc:creator>
  <cp:lastModifiedBy>9Б</cp:lastModifiedBy>
  <cp:revision>2</cp:revision>
  <dcterms:created xsi:type="dcterms:W3CDTF">2023-06-08T01:50:00Z</dcterms:created>
  <dcterms:modified xsi:type="dcterms:W3CDTF">2023-06-08T01:50:00Z</dcterms:modified>
</cp:coreProperties>
</file>